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843"/>
        <w:gridCol w:w="2410"/>
      </w:tblGrid>
      <w:tr w:rsidR="00264EBA" w:rsidRPr="00480BF4" w:rsidTr="002E3382">
        <w:tc>
          <w:tcPr>
            <w:tcW w:w="516" w:type="dxa"/>
          </w:tcPr>
          <w:p w:rsidR="00264EBA" w:rsidRPr="003A3A1B" w:rsidRDefault="00A7635A" w:rsidP="002E3382">
            <w:pPr>
              <w:spacing w:line="360" w:lineRule="auto"/>
              <w:ind w:firstLine="0"/>
              <w:jc w:val="center"/>
            </w:pPr>
            <w:r>
              <w:rPr>
                <w:noProof/>
              </w:rPr>
              <w:pict>
                <v:rect id="_x0000_s1026" style="position:absolute;left:0;text-align:left;margin-left:-42.05pt;margin-top:-45.55pt;width:241.5pt;height:37pt;z-index:251658240" stroked="f">
                  <v:textbox style="mso-next-textbox:#_x0000_s1026">
                    <w:txbxContent>
                      <w:p w:rsidR="00264EBA" w:rsidRPr="003A3A1B" w:rsidRDefault="00264EBA" w:rsidP="00264EBA">
                        <w:pPr>
                          <w:spacing w:line="360" w:lineRule="auto"/>
                          <w:jc w:val="lef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264EBA" w:rsidRPr="003A3A1B" w:rsidRDefault="00264EBA" w:rsidP="00264EBA">
                        <w:pPr>
                          <w:spacing w:line="36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Lokasi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Bantaran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Sungai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Jalan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KH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Malik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264EBA" w:rsidRPr="003A3A1B">
              <w:t>No</w:t>
            </w:r>
          </w:p>
        </w:tc>
        <w:tc>
          <w:tcPr>
            <w:tcW w:w="2427" w:type="dxa"/>
          </w:tcPr>
          <w:p w:rsidR="00264EBA" w:rsidRPr="003A3A1B" w:rsidRDefault="00264EBA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Foto</w:t>
            </w:r>
            <w:proofErr w:type="spellEnd"/>
          </w:p>
        </w:tc>
        <w:tc>
          <w:tcPr>
            <w:tcW w:w="1560" w:type="dxa"/>
          </w:tcPr>
          <w:p w:rsidR="00264EBA" w:rsidRPr="003A3A1B" w:rsidRDefault="00264EBA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Nama</w:t>
            </w:r>
            <w:proofErr w:type="spellEnd"/>
          </w:p>
        </w:tc>
        <w:tc>
          <w:tcPr>
            <w:tcW w:w="3260" w:type="dxa"/>
          </w:tcPr>
          <w:p w:rsidR="00264EBA" w:rsidRPr="003A3A1B" w:rsidRDefault="00264EBA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Morfologi</w:t>
            </w:r>
            <w:proofErr w:type="spellEnd"/>
          </w:p>
        </w:tc>
        <w:tc>
          <w:tcPr>
            <w:tcW w:w="2126" w:type="dxa"/>
          </w:tcPr>
          <w:p w:rsidR="00264EBA" w:rsidRPr="003A3A1B" w:rsidRDefault="00264EBA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Manfaat</w:t>
            </w:r>
            <w:proofErr w:type="spellEnd"/>
          </w:p>
        </w:tc>
        <w:tc>
          <w:tcPr>
            <w:tcW w:w="1843" w:type="dxa"/>
          </w:tcPr>
          <w:p w:rsidR="00264EBA" w:rsidRPr="003A3A1B" w:rsidRDefault="00264EBA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Keterangan</w:t>
            </w:r>
            <w:proofErr w:type="spellEnd"/>
            <w:r w:rsidRPr="003A3A1B">
              <w:t xml:space="preserve"> </w:t>
            </w:r>
          </w:p>
        </w:tc>
        <w:tc>
          <w:tcPr>
            <w:tcW w:w="2410" w:type="dxa"/>
          </w:tcPr>
          <w:p w:rsidR="00264EBA" w:rsidRPr="003A3A1B" w:rsidRDefault="00264EBA" w:rsidP="002E3382">
            <w:pPr>
              <w:spacing w:line="360" w:lineRule="auto"/>
              <w:ind w:firstLine="0"/>
              <w:jc w:val="center"/>
            </w:pPr>
            <w:r w:rsidRPr="003A3A1B">
              <w:t>link</w:t>
            </w:r>
          </w:p>
        </w:tc>
      </w:tr>
      <w:tr w:rsidR="00264EBA" w:rsidRPr="00480BF4" w:rsidTr="002E3382">
        <w:tc>
          <w:tcPr>
            <w:tcW w:w="516" w:type="dxa"/>
            <w:vAlign w:val="center"/>
          </w:tcPr>
          <w:p w:rsidR="00264EBA" w:rsidRPr="00480BF4" w:rsidRDefault="00264EBA" w:rsidP="002E33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264EBA" w:rsidRPr="00480BF4" w:rsidRDefault="00264EBA" w:rsidP="002E338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871980"/>
                  <wp:effectExtent l="19050" t="0" r="5715" b="0"/>
                  <wp:docPr id="1" name="Picture 0" descr="Pisang_Tana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ang_Tanama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264EBA" w:rsidRPr="00480BF4" w:rsidRDefault="00264EB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Pisang</w:t>
            </w:r>
            <w:proofErr w:type="spellEnd"/>
            <w:r>
              <w:rPr>
                <w:sz w:val="16"/>
                <w:szCs w:val="16"/>
              </w:rPr>
              <w:t xml:space="preserve"> (Musa </w:t>
            </w:r>
            <w:proofErr w:type="spellStart"/>
            <w:r>
              <w:rPr>
                <w:sz w:val="16"/>
                <w:szCs w:val="16"/>
              </w:rPr>
              <w:t>Accuminata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menjari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1-2 m,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30 cm</w:t>
            </w:r>
          </w:p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berlapis</w:t>
            </w:r>
            <w:proofErr w:type="spellEnd"/>
          </w:p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pohon</w:t>
            </w:r>
            <w:proofErr w:type="spellEnd"/>
            <w:r>
              <w:rPr>
                <w:sz w:val="16"/>
                <w:szCs w:val="16"/>
              </w:rPr>
              <w:t xml:space="preserve"> 2-3 m</w:t>
            </w:r>
          </w:p>
          <w:p w:rsidR="00264EBA" w:rsidRPr="00480BF4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kuning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jika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masak</w:t>
            </w:r>
            <w:proofErr w:type="spellEnd"/>
          </w:p>
        </w:tc>
        <w:tc>
          <w:tcPr>
            <w:tcW w:w="2126" w:type="dxa"/>
          </w:tcPr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Penyembuh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luka</w:t>
            </w:r>
            <w:proofErr w:type="spellEnd"/>
          </w:p>
          <w:p w:rsidR="00264EBA" w:rsidRPr="00480BF4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dikonsumsi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buahnya</w:t>
            </w:r>
            <w:proofErr w:type="spellEnd"/>
          </w:p>
        </w:tc>
        <w:tc>
          <w:tcPr>
            <w:tcW w:w="1843" w:type="dxa"/>
          </w:tcPr>
          <w:p w:rsidR="00264EBA" w:rsidRDefault="00264EB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Pisang_tanaman.jpg</w:t>
            </w:r>
          </w:p>
          <w:p w:rsidR="00264EBA" w:rsidRPr="00480BF4" w:rsidRDefault="00264EB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perdu</w:t>
            </w:r>
            <w:proofErr w:type="spellEnd"/>
          </w:p>
        </w:tc>
        <w:tc>
          <w:tcPr>
            <w:tcW w:w="2410" w:type="dxa"/>
          </w:tcPr>
          <w:p w:rsidR="00264EBA" w:rsidRDefault="00A7635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6" w:history="1">
              <w:r w:rsidR="00264EBA" w:rsidRPr="00FB3AC3">
                <w:rPr>
                  <w:rStyle w:val="Hyperlink"/>
                  <w:sz w:val="16"/>
                  <w:szCs w:val="16"/>
                </w:rPr>
                <w:t>http://khasiatbuahpisang.blogspot.com/2012/12/beragam-manfaat-pohon-pisang.html</w:t>
              </w:r>
            </w:hyperlink>
          </w:p>
          <w:p w:rsidR="00264EBA" w:rsidRDefault="00A7635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7" w:history="1">
              <w:r w:rsidR="00264EBA" w:rsidRPr="00FB3AC3">
                <w:rPr>
                  <w:rStyle w:val="Hyperlink"/>
                  <w:sz w:val="16"/>
                  <w:szCs w:val="16"/>
                </w:rPr>
                <w:t>http://id.wikipedia.org/wiki/Pisang</w:t>
              </w:r>
            </w:hyperlink>
          </w:p>
          <w:p w:rsidR="00264EBA" w:rsidRPr="00480BF4" w:rsidRDefault="00264EB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264EBA" w:rsidRPr="00480BF4" w:rsidTr="002E3382">
        <w:tc>
          <w:tcPr>
            <w:tcW w:w="516" w:type="dxa"/>
            <w:vAlign w:val="center"/>
          </w:tcPr>
          <w:p w:rsidR="00264EBA" w:rsidRPr="00480BF4" w:rsidRDefault="00264EBA" w:rsidP="002E33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264EBA" w:rsidRPr="00480BF4" w:rsidRDefault="00264EB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530350"/>
                  <wp:effectExtent l="19050" t="0" r="5715" b="0"/>
                  <wp:docPr id="17" name="Picture 20" descr="tremb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mbesi.JPG"/>
                          <pic:cNvPicPr/>
                        </pic:nvPicPr>
                        <pic:blipFill>
                          <a:blip r:embed="rId8" cstate="print"/>
                          <a:srcRect b="237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264EBA" w:rsidRPr="00480BF4" w:rsidRDefault="00264EB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Trembesi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Albizia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saman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30-40 m</w:t>
            </w:r>
          </w:p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4,5 m</w:t>
            </w:r>
          </w:p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majemuk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sekitar</w:t>
            </w:r>
            <w:proofErr w:type="spellEnd"/>
            <w:r>
              <w:rPr>
                <w:sz w:val="16"/>
                <w:szCs w:val="16"/>
              </w:rPr>
              <w:t xml:space="preserve"> 7-15 cm</w:t>
            </w:r>
          </w:p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4,5 cm</w:t>
            </w:r>
          </w:p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kecoklatan</w:t>
            </w:r>
            <w:proofErr w:type="spellEnd"/>
          </w:p>
          <w:p w:rsidR="00264EBA" w:rsidRPr="003A3A1B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bagian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bawah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memiliki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beludru,lembut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jika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dipegang</w:t>
            </w:r>
            <w:proofErr w:type="spellEnd"/>
          </w:p>
        </w:tc>
        <w:tc>
          <w:tcPr>
            <w:tcW w:w="2126" w:type="dxa"/>
          </w:tcPr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mengikat</w:t>
            </w:r>
            <w:proofErr w:type="spellEnd"/>
            <w:r>
              <w:rPr>
                <w:sz w:val="16"/>
                <w:szCs w:val="16"/>
              </w:rPr>
              <w:t xml:space="preserve"> CO2</w:t>
            </w:r>
          </w:p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bangunan</w:t>
            </w:r>
            <w:proofErr w:type="spellEnd"/>
          </w:p>
          <w:p w:rsidR="00264EBA" w:rsidRPr="00480BF4" w:rsidRDefault="00264EB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trembesi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kanker</w:t>
            </w:r>
            <w:proofErr w:type="spellEnd"/>
          </w:p>
        </w:tc>
        <w:tc>
          <w:tcPr>
            <w:tcW w:w="1843" w:type="dxa"/>
          </w:tcPr>
          <w:p w:rsidR="00264EBA" w:rsidRDefault="00264EB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berkayu</w:t>
            </w:r>
            <w:proofErr w:type="spellEnd"/>
          </w:p>
          <w:p w:rsidR="00264EBA" w:rsidRPr="00480BF4" w:rsidRDefault="00264EB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File: trembesi.jpg</w:t>
            </w:r>
          </w:p>
        </w:tc>
        <w:tc>
          <w:tcPr>
            <w:tcW w:w="2410" w:type="dxa"/>
          </w:tcPr>
          <w:p w:rsidR="00264EBA" w:rsidRDefault="00A7635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="00264EBA" w:rsidRPr="00FB3AC3">
                <w:rPr>
                  <w:rStyle w:val="Hyperlink"/>
                  <w:sz w:val="16"/>
                  <w:szCs w:val="16"/>
                </w:rPr>
                <w:t>http://id.wikipedia.org/wiki/Ki_hujan</w:t>
              </w:r>
            </w:hyperlink>
          </w:p>
          <w:p w:rsidR="00264EBA" w:rsidRDefault="00A7635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0" w:history="1">
              <w:r w:rsidR="00264EBA" w:rsidRPr="00FB3AC3">
                <w:rPr>
                  <w:rStyle w:val="Hyperlink"/>
                  <w:sz w:val="16"/>
                  <w:szCs w:val="16"/>
                </w:rPr>
                <w:t>http://cybex.deptan.go.id/lokalita/mengenal-pohon-trembesi-si-penyerap-co2</w:t>
              </w:r>
            </w:hyperlink>
          </w:p>
          <w:p w:rsidR="00264EBA" w:rsidRPr="00480BF4" w:rsidRDefault="00264EB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264EBA" w:rsidRPr="00480BF4" w:rsidTr="002E3382">
        <w:tc>
          <w:tcPr>
            <w:tcW w:w="516" w:type="dxa"/>
            <w:vAlign w:val="center"/>
          </w:tcPr>
          <w:p w:rsidR="00264EBA" w:rsidRPr="00480BF4" w:rsidRDefault="00264EBA" w:rsidP="002E33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</w:tcPr>
          <w:p w:rsidR="00264EBA" w:rsidRPr="00480BF4" w:rsidRDefault="00264EBA" w:rsidP="002E338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</w:p>
        </w:tc>
        <w:tc>
          <w:tcPr>
            <w:tcW w:w="1560" w:type="dxa"/>
          </w:tcPr>
          <w:p w:rsidR="00264EBA" w:rsidRPr="00C318E4" w:rsidRDefault="00264EBA" w:rsidP="002E338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64EBA" w:rsidRDefault="00264EBA" w:rsidP="002E338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64EBA" w:rsidRDefault="00264EBA" w:rsidP="002E338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64EBA" w:rsidRDefault="00264EBA" w:rsidP="002E3382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264EBA" w:rsidRPr="003A3A1B" w:rsidRDefault="00264EBA" w:rsidP="00264EBA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4EBA" w:rsidRDefault="00264EBA" w:rsidP="00264EBA">
      <w:pPr>
        <w:ind w:firstLine="0"/>
      </w:pPr>
    </w:p>
    <w:p w:rsidR="00264EBA" w:rsidRDefault="00264EBA" w:rsidP="00264EBA">
      <w:pPr>
        <w:ind w:firstLine="0"/>
      </w:pPr>
    </w:p>
    <w:p w:rsidR="00FC0226" w:rsidRDefault="00FC0226" w:rsidP="00264EBA">
      <w:pPr>
        <w:ind w:firstLine="0"/>
      </w:pPr>
    </w:p>
    <w:sectPr w:rsidR="00FC0226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4EBA"/>
    <w:rsid w:val="000C6E73"/>
    <w:rsid w:val="0010265D"/>
    <w:rsid w:val="00264EBA"/>
    <w:rsid w:val="00425FAF"/>
    <w:rsid w:val="004F5989"/>
    <w:rsid w:val="006E0791"/>
    <w:rsid w:val="00A7635A"/>
    <w:rsid w:val="00BA794A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E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EB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4E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Pisa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asiatbuahpisang.blogspot.com/2012/12/beragam-manfaat-pohon-pisang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ybex.deptan.go.id/lokalita/mengenal-pohon-trembesi-si-penyerap-co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Ki_huj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Company>student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2013-04-17T23:06:00Z</dcterms:created>
  <dcterms:modified xsi:type="dcterms:W3CDTF">2013-04-17T23:21:00Z</dcterms:modified>
</cp:coreProperties>
</file>